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7E53" w:rsidRDefault="00AC7E53" w:rsidP="00AC7E53">
      <w:pPr>
        <w:spacing w:after="0"/>
        <w:ind w:firstLine="59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ЗАТВЕРДЖЕНО</w:t>
      </w:r>
    </w:p>
    <w:p w:rsidR="003C194F" w:rsidRPr="00C7640E" w:rsidRDefault="003C194F" w:rsidP="003C194F">
      <w:pPr>
        <w:spacing w:after="0" w:line="240" w:lineRule="auto"/>
        <w:ind w:left="5954"/>
        <w:rPr>
          <w:rFonts w:ascii="Times New Roman" w:hAnsi="Times New Roman" w:cs="Times New Roman"/>
          <w:sz w:val="20"/>
          <w:szCs w:val="20"/>
        </w:rPr>
      </w:pPr>
      <w:r w:rsidRPr="00C7640E">
        <w:rPr>
          <w:rFonts w:ascii="Times New Roman" w:hAnsi="Times New Roman" w:cs="Times New Roman"/>
          <w:sz w:val="20"/>
          <w:szCs w:val="20"/>
        </w:rPr>
        <w:t>Додаток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7640E">
        <w:rPr>
          <w:rFonts w:ascii="Times New Roman" w:hAnsi="Times New Roman" w:cs="Times New Roman"/>
          <w:sz w:val="20"/>
          <w:szCs w:val="20"/>
        </w:rPr>
        <w:t xml:space="preserve"> 3</w:t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3C194F" w:rsidRPr="00C7640E" w:rsidRDefault="003C194F" w:rsidP="003C194F">
      <w:pPr>
        <w:spacing w:after="0" w:line="240" w:lineRule="auto"/>
        <w:ind w:left="5954"/>
        <w:rPr>
          <w:rFonts w:ascii="Times New Roman" w:hAnsi="Times New Roman" w:cs="Times New Roman"/>
          <w:sz w:val="20"/>
          <w:szCs w:val="20"/>
        </w:rPr>
      </w:pPr>
      <w:r w:rsidRPr="00C7640E">
        <w:rPr>
          <w:rFonts w:ascii="Times New Roman" w:hAnsi="Times New Roman" w:cs="Times New Roman"/>
          <w:sz w:val="20"/>
          <w:szCs w:val="20"/>
        </w:rPr>
        <w:t>до рішення виконавчого комітету</w:t>
      </w:r>
    </w:p>
    <w:p w:rsidR="003C194F" w:rsidRPr="00C7640E" w:rsidRDefault="00AC7E53" w:rsidP="003C194F">
      <w:pPr>
        <w:spacing w:after="0" w:line="240" w:lineRule="auto"/>
        <w:ind w:left="59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19.04.2018 року №</w:t>
      </w:r>
      <w:r w:rsidR="00522CD1">
        <w:rPr>
          <w:rFonts w:ascii="Times New Roman" w:hAnsi="Times New Roman" w:cs="Times New Roman"/>
          <w:sz w:val="20"/>
          <w:szCs w:val="20"/>
        </w:rPr>
        <w:t>55</w:t>
      </w:r>
      <w:bookmarkStart w:id="0" w:name="_GoBack"/>
      <w:bookmarkEnd w:id="0"/>
    </w:p>
    <w:p w:rsidR="009A03AA" w:rsidRPr="009A03AA" w:rsidRDefault="009A03AA" w:rsidP="009A03A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A03AA" w:rsidRPr="009A03AA" w:rsidRDefault="009A03AA" w:rsidP="009A03A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A03AA">
        <w:rPr>
          <w:rFonts w:ascii="Times New Roman" w:hAnsi="Times New Roman" w:cs="Times New Roman"/>
          <w:b/>
          <w:sz w:val="26"/>
          <w:szCs w:val="26"/>
        </w:rPr>
        <w:t xml:space="preserve">ІНФОРМАЦІЙНА КАРТКА </w:t>
      </w:r>
    </w:p>
    <w:p w:rsidR="003B74C3" w:rsidRPr="009A03AA" w:rsidRDefault="009A03AA" w:rsidP="003B74C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A03AA">
        <w:rPr>
          <w:rFonts w:ascii="Times New Roman" w:hAnsi="Times New Roman" w:cs="Times New Roman"/>
          <w:b/>
          <w:sz w:val="26"/>
          <w:szCs w:val="26"/>
        </w:rPr>
        <w:t>адміністративної послуги</w:t>
      </w:r>
      <w:r w:rsidR="0013671B" w:rsidRPr="00AC7E5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3671B">
        <w:rPr>
          <w:rFonts w:ascii="Times New Roman" w:hAnsi="Times New Roman" w:cs="Times New Roman"/>
          <w:b/>
          <w:sz w:val="26"/>
          <w:szCs w:val="26"/>
        </w:rPr>
        <w:t>щодо</w:t>
      </w:r>
      <w:r w:rsidRPr="009A03A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4C3" w:rsidRPr="004032E5">
        <w:rPr>
          <w:rFonts w:ascii="Times New Roman" w:hAnsi="Times New Roman" w:cs="Times New Roman"/>
          <w:b/>
          <w:sz w:val="26"/>
          <w:szCs w:val="26"/>
        </w:rPr>
        <w:t>взяття на облік безхазяйного нерухомого майна</w:t>
      </w:r>
    </w:p>
    <w:p w:rsidR="009A03AA" w:rsidRPr="009A03AA" w:rsidRDefault="009A03AA" w:rsidP="003B74C3">
      <w:pPr>
        <w:tabs>
          <w:tab w:val="left" w:pos="3969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A45C7" w:rsidRPr="003B74C3" w:rsidRDefault="009A45C7" w:rsidP="009A45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74C3">
        <w:rPr>
          <w:rFonts w:ascii="Times New Roman" w:hAnsi="Times New Roman" w:cs="Times New Roman"/>
          <w:b/>
          <w:sz w:val="28"/>
          <w:szCs w:val="28"/>
        </w:rPr>
        <w:t>Відділ державної реєстрації речових прав на нерухоме майно</w:t>
      </w:r>
    </w:p>
    <w:p w:rsidR="009A45C7" w:rsidRPr="003B74C3" w:rsidRDefault="009A45C7" w:rsidP="009A45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Апарату виконавчого комітету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Дунаєвецької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міської ради Хмельницької області</w:t>
      </w:r>
    </w:p>
    <w:p w:rsidR="009A03AA" w:rsidRPr="003B74C3" w:rsidRDefault="009A03AA" w:rsidP="009A03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157" w:type="pct"/>
        <w:tblInd w:w="-224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88"/>
        <w:gridCol w:w="3057"/>
        <w:gridCol w:w="64"/>
        <w:gridCol w:w="6454"/>
      </w:tblGrid>
      <w:tr w:rsidR="009A03AA" w:rsidRPr="009A03AA" w:rsidTr="009A03AA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00"/>
            <w:hideMark/>
          </w:tcPr>
          <w:p w:rsidR="009A03AA" w:rsidRPr="009A03AA" w:rsidRDefault="009A03AA" w:rsidP="009A03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" w:name="n14"/>
            <w:bookmarkEnd w:id="1"/>
            <w:r w:rsidRPr="009A03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Інформація про суб’єкта надання адміністративної послуги </w:t>
            </w:r>
          </w:p>
        </w:tc>
      </w:tr>
      <w:tr w:rsidR="009A45C7" w:rsidRPr="009A03AA" w:rsidTr="009A03AA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A45C7" w:rsidRPr="009A03AA" w:rsidRDefault="009A45C7" w:rsidP="009A45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A45C7" w:rsidRPr="009A03AA" w:rsidRDefault="009A45C7" w:rsidP="009A45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Місцезнаходження 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A45C7" w:rsidRPr="009A03AA" w:rsidRDefault="009A45C7" w:rsidP="009A45C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32400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Хмельницька область 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Дунаївці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Красінських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буд. 12</w:t>
            </w:r>
          </w:p>
        </w:tc>
      </w:tr>
      <w:tr w:rsidR="009A45C7" w:rsidRPr="009A03AA" w:rsidTr="009A03AA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A45C7" w:rsidRPr="009A03AA" w:rsidRDefault="009A45C7" w:rsidP="009A45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A45C7" w:rsidRPr="009A03AA" w:rsidRDefault="009A45C7" w:rsidP="009A45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Інформація щодо режиму роботи 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A45C7" w:rsidRPr="009A03AA" w:rsidRDefault="009A45C7" w:rsidP="009A45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понеділок,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вівторок, 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середа, четвер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п’ятниця 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 з 0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:00 до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17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15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9A45C7" w:rsidRPr="009A03AA" w:rsidRDefault="009A45C7" w:rsidP="009A45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обідн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 перерва – 12.00-13.00</w:t>
            </w:r>
          </w:p>
        </w:tc>
      </w:tr>
      <w:tr w:rsidR="009A45C7" w:rsidRPr="009A03AA" w:rsidTr="00CA31E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A45C7" w:rsidRPr="009A03AA" w:rsidRDefault="009A45C7" w:rsidP="009A45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A45C7" w:rsidRPr="009A03AA" w:rsidRDefault="009A45C7" w:rsidP="009A45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Телефон/факс (довідки), адреса електронної пошти та веб-сайт 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A45C7" w:rsidRPr="009A03AA" w:rsidRDefault="009A45C7" w:rsidP="009A45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(03858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33-4-41</w:t>
            </w:r>
          </w:p>
          <w:p w:rsidR="009A45C7" w:rsidRPr="003F1763" w:rsidRDefault="003F1763" w:rsidP="009A45C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cnap</w:t>
            </w:r>
            <w:proofErr w:type="spellEnd"/>
            <w:r w:rsidRPr="003F1763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_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dun</w:t>
            </w:r>
            <w:r w:rsidRPr="003F1763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proofErr w:type="spellEnd"/>
            <w:r w:rsidRPr="003F1763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ua</w:t>
            </w:r>
            <w:proofErr w:type="spellEnd"/>
          </w:p>
        </w:tc>
      </w:tr>
      <w:tr w:rsidR="009A03AA" w:rsidRPr="009A03AA" w:rsidTr="009A03AA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00"/>
            <w:hideMark/>
          </w:tcPr>
          <w:p w:rsidR="009A03AA" w:rsidRPr="009A03AA" w:rsidRDefault="009A03AA" w:rsidP="009A03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9A03AA" w:rsidRPr="009A03AA" w:rsidTr="009A03AA">
        <w:trPr>
          <w:trHeight w:val="3782"/>
        </w:trPr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A03AA" w:rsidRPr="009A03AA" w:rsidRDefault="009A03AA" w:rsidP="009A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03AA" w:rsidRPr="009A03AA" w:rsidRDefault="009A03AA" w:rsidP="009A03A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Нормативно-правові акти, що регулюють порядок та умови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надання адміністративної послуги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03AA" w:rsidRPr="009A03AA" w:rsidRDefault="00CA31E5" w:rsidP="009A03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</w:rPr>
              <w:t xml:space="preserve">Закон України 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  <w:lang w:val="ru-RU"/>
              </w:rPr>
              <w:t>“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</w:rPr>
              <w:t>Про державну реєстрацію речових прав на нерухоме майно та їх обтяжень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  <w:lang w:val="ru-RU"/>
              </w:rPr>
              <w:t>”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</w:rPr>
              <w:t xml:space="preserve"> від 01.07.2004 року </w:t>
            </w:r>
            <w:r w:rsidR="009A03AA" w:rsidRPr="009A03AA">
              <w:rPr>
                <w:rFonts w:ascii="Times New Roman" w:hAnsi="Times New Roman" w:cs="Times New Roman"/>
                <w:sz w:val="24"/>
                <w:lang w:val="ru-RU"/>
              </w:rPr>
              <w:t xml:space="preserve">            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</w:rPr>
              <w:t>№ 1952-І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  <w:lang w:val="en-US"/>
              </w:rPr>
              <w:t>V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(</w:t>
            </w:r>
            <w:hyperlink r:id="rId5" w:history="1"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http</w:t>
              </w:r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ru-RU"/>
                </w:rPr>
                <w:t>://</w:t>
              </w:r>
              <w:proofErr w:type="spellStart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zakon</w:t>
              </w:r>
              <w:proofErr w:type="spellEnd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ru-RU"/>
                </w:rPr>
                <w:t>3.</w:t>
              </w:r>
              <w:proofErr w:type="spellStart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rada</w:t>
              </w:r>
              <w:proofErr w:type="spellEnd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proofErr w:type="spellStart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gov</w:t>
              </w:r>
              <w:proofErr w:type="spellEnd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proofErr w:type="spellStart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ua</w:t>
              </w:r>
              <w:proofErr w:type="spellEnd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ru-RU"/>
                </w:rPr>
                <w:t>/</w:t>
              </w:r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laws</w:t>
              </w:r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ru-RU"/>
                </w:rPr>
                <w:t>/</w:t>
              </w:r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show</w:t>
              </w:r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ru-RU"/>
                </w:rPr>
                <w:t>/1952-15</w:t>
              </w:r>
            </w:hyperlink>
            <w:r w:rsidR="009A03AA" w:rsidRPr="009A03AA">
              <w:rPr>
                <w:rFonts w:ascii="Times New Roman" w:eastAsia="Times New Roman" w:hAnsi="Times New Roman" w:cs="Times New Roman"/>
                <w:sz w:val="24"/>
                <w:lang w:val="ru-RU"/>
              </w:rPr>
              <w:t>);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A03AA" w:rsidRPr="009A03AA" w:rsidRDefault="009A03AA" w:rsidP="009A03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9A03AA">
              <w:rPr>
                <w:rFonts w:ascii="Times New Roman" w:eastAsia="Times New Roman" w:hAnsi="Times New Roman" w:cs="Times New Roman"/>
                <w:sz w:val="24"/>
              </w:rPr>
              <w:t xml:space="preserve">     Порядок </w:t>
            </w:r>
            <w:r w:rsidRPr="009A03AA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надання інформації з Державного реєстру речових прав на нерухоме майно,</w:t>
            </w:r>
            <w:r w:rsidRPr="009A03AA">
              <w:rPr>
                <w:rFonts w:ascii="Times New Roman" w:eastAsia="Times New Roman" w:hAnsi="Times New Roman" w:cs="Times New Roman"/>
                <w:sz w:val="24"/>
              </w:rPr>
              <w:t xml:space="preserve"> затверджений Постановою Кабінету Міністрів України від 25.12.2015 року № 1127 (</w:t>
            </w:r>
            <w:hyperlink r:id="rId6" w:history="1"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http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>://</w:t>
              </w:r>
              <w:proofErr w:type="spellStart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zakon</w:t>
              </w:r>
              <w:proofErr w:type="spellEnd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>2.</w:t>
              </w:r>
              <w:proofErr w:type="spellStart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rada</w:t>
              </w:r>
              <w:proofErr w:type="spellEnd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>.</w:t>
              </w:r>
              <w:proofErr w:type="spellStart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gov</w:t>
              </w:r>
              <w:proofErr w:type="spellEnd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>.</w:t>
              </w:r>
              <w:proofErr w:type="spellStart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ua</w:t>
              </w:r>
              <w:proofErr w:type="spellEnd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>/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laws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 xml:space="preserve">/ 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show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>/1127-2015-%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D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>0%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BF</w:t>
              </w:r>
            </w:hyperlink>
            <w:r w:rsidRPr="009A03AA">
              <w:rPr>
                <w:rFonts w:ascii="Times New Roman" w:eastAsia="Times New Roman" w:hAnsi="Times New Roman" w:cs="Times New Roman"/>
                <w:sz w:val="24"/>
              </w:rPr>
              <w:t xml:space="preserve">); </w:t>
            </w:r>
          </w:p>
          <w:p w:rsidR="009A03AA" w:rsidRPr="009A03AA" w:rsidRDefault="009A03AA" w:rsidP="009A03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     Порядок про ведення Державного реєстру речових прав на нерухоме майно затверджений Постановою  </w:t>
            </w:r>
            <w:proofErr w:type="spellStart"/>
            <w:r w:rsidRPr="009A03AA">
              <w:rPr>
                <w:rFonts w:ascii="Times New Roman" w:eastAsia="Times New Roman" w:hAnsi="Times New Roman" w:cs="Times New Roman"/>
                <w:sz w:val="24"/>
              </w:rPr>
              <w:t>Постановою</w:t>
            </w:r>
            <w:proofErr w:type="spellEnd"/>
            <w:r w:rsidRPr="009A03AA">
              <w:rPr>
                <w:rFonts w:ascii="Times New Roman" w:eastAsia="Times New Roman" w:hAnsi="Times New Roman" w:cs="Times New Roman"/>
                <w:sz w:val="24"/>
              </w:rPr>
              <w:t xml:space="preserve"> Кабінету Міністрів України від 26.10.2011 року № 1141 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http://zakon3.rada.gov.ua/laws/show/1141-2011-п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9A03AA" w:rsidRPr="009A03AA" w:rsidRDefault="009A03AA" w:rsidP="009A03AA">
            <w:pPr>
              <w:pStyle w:val="a4"/>
              <w:tabs>
                <w:tab w:val="left" w:pos="217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9A03AA">
              <w:rPr>
                <w:rFonts w:ascii="Times New Roman" w:eastAsia="Times New Roman" w:hAnsi="Times New Roman" w:cs="Times New Roman"/>
                <w:sz w:val="24"/>
              </w:rPr>
              <w:t xml:space="preserve">     Підпункт 8 пункту «б» ч.1 ст.38 Закону України </w:t>
            </w:r>
            <w:r w:rsidRPr="009A03AA">
              <w:rPr>
                <w:rFonts w:ascii="Times New Roman" w:eastAsia="Times New Roman" w:hAnsi="Times New Roman" w:cs="Times New Roman"/>
                <w:sz w:val="24"/>
                <w:lang w:val="ru-RU"/>
              </w:rPr>
              <w:t>“</w:t>
            </w:r>
            <w:r w:rsidRPr="009A03AA">
              <w:rPr>
                <w:rFonts w:ascii="Times New Roman" w:eastAsia="Times New Roman" w:hAnsi="Times New Roman" w:cs="Times New Roman"/>
                <w:sz w:val="24"/>
              </w:rPr>
              <w:t>Про місцеве самоврядування в Україні</w:t>
            </w:r>
            <w:r w:rsidRPr="009A03AA">
              <w:rPr>
                <w:rFonts w:ascii="Times New Roman" w:eastAsia="Times New Roman" w:hAnsi="Times New Roman" w:cs="Times New Roman"/>
                <w:sz w:val="24"/>
                <w:lang w:val="ru-RU"/>
              </w:rPr>
              <w:t>”</w:t>
            </w:r>
          </w:p>
        </w:tc>
      </w:tr>
      <w:tr w:rsidR="009A03AA" w:rsidRPr="009A03AA" w:rsidTr="009A03AA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00"/>
            <w:hideMark/>
          </w:tcPr>
          <w:p w:rsidR="009A03AA" w:rsidRPr="009A03AA" w:rsidRDefault="009A03AA" w:rsidP="009A03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b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3B74C3" w:rsidRPr="009A03AA" w:rsidTr="00CA31E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B74C3" w:rsidRPr="009A03AA" w:rsidRDefault="003B74C3" w:rsidP="009A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74C3" w:rsidRPr="009A03AA" w:rsidRDefault="003B74C3" w:rsidP="00CA31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Перелік документів для отримання </w:t>
            </w:r>
            <w:proofErr w:type="spellStart"/>
            <w:r w:rsidRPr="009A0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адм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іністративної</w:t>
            </w:r>
            <w:proofErr w:type="spellEnd"/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 послуги</w:t>
            </w:r>
          </w:p>
        </w:tc>
        <w:tc>
          <w:tcPr>
            <w:tcW w:w="323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B74C3" w:rsidRPr="009A03AA" w:rsidRDefault="003B74C3" w:rsidP="003B74C3">
            <w:pPr>
              <w:pStyle w:val="a4"/>
              <w:numPr>
                <w:ilvl w:val="0"/>
                <w:numId w:val="3"/>
              </w:numPr>
              <w:spacing w:after="0"/>
              <w:ind w:left="7" w:firstLine="283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9A03AA">
              <w:rPr>
                <w:rFonts w:ascii="Times New Roman" w:eastAsia="Times New Roman" w:hAnsi="Times New Roman" w:cs="Times New Roman"/>
                <w:sz w:val="24"/>
              </w:rPr>
              <w:t>уповноважена особа органу місцевого самоврядування з документом, що посвідчує її особу та документом, що підтверджує її повноваження</w:t>
            </w:r>
          </w:p>
        </w:tc>
      </w:tr>
      <w:tr w:rsidR="003B74C3" w:rsidRPr="009A03AA" w:rsidTr="00CA31E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B74C3" w:rsidRPr="009A03AA" w:rsidRDefault="003B74C3" w:rsidP="009A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74C3" w:rsidRPr="009A03AA" w:rsidRDefault="003B74C3" w:rsidP="00CA31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Платність </w:t>
            </w:r>
            <w:proofErr w:type="spellStart"/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адміністативної</w:t>
            </w:r>
            <w:proofErr w:type="spellEnd"/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 послуги</w:t>
            </w:r>
          </w:p>
        </w:tc>
        <w:tc>
          <w:tcPr>
            <w:tcW w:w="323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B74C3" w:rsidRPr="009A03AA" w:rsidRDefault="003B74C3" w:rsidP="003B74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eastAsia="Times New Roman" w:hAnsi="Times New Roman" w:cs="Times New Roman"/>
                <w:sz w:val="24"/>
              </w:rPr>
              <w:t xml:space="preserve">безкоштовно </w:t>
            </w:r>
          </w:p>
        </w:tc>
      </w:tr>
      <w:tr w:rsidR="003B74C3" w:rsidRPr="009A03AA" w:rsidTr="00CA31E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B74C3" w:rsidRPr="009A03AA" w:rsidRDefault="003B74C3" w:rsidP="009A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74C3" w:rsidRPr="009A03AA" w:rsidRDefault="003B74C3" w:rsidP="00CA31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323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B74C3" w:rsidRPr="009A03AA" w:rsidRDefault="003B74C3" w:rsidP="003B74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12 годин, крім вихідних та святкових днів, з моменту прийняття заяви</w:t>
            </w:r>
          </w:p>
        </w:tc>
      </w:tr>
      <w:tr w:rsidR="003B74C3" w:rsidRPr="009A03AA" w:rsidTr="00CA31E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B74C3" w:rsidRPr="009A03AA" w:rsidRDefault="003B74C3" w:rsidP="009A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74C3" w:rsidRPr="009A03AA" w:rsidRDefault="003B74C3" w:rsidP="00CA31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323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B74C3" w:rsidRPr="009A03AA" w:rsidRDefault="003B74C3" w:rsidP="003B74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Витяг з Державного реєстру речових прав на нерухоме майно</w:t>
            </w:r>
          </w:p>
          <w:p w:rsidR="003B74C3" w:rsidRPr="009A03AA" w:rsidRDefault="003B74C3" w:rsidP="003B74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Рішення про відмову у державній реєстрації</w:t>
            </w:r>
          </w:p>
        </w:tc>
      </w:tr>
      <w:tr w:rsidR="009A03AA" w:rsidRPr="009A03AA" w:rsidTr="00CA31E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A03AA" w:rsidRPr="009A03AA" w:rsidRDefault="009A03AA" w:rsidP="009A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03AA" w:rsidRPr="009A03AA" w:rsidRDefault="009A03AA" w:rsidP="00CA31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Способи отримання 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результату адміністративної послуги</w:t>
            </w:r>
          </w:p>
        </w:tc>
        <w:tc>
          <w:tcPr>
            <w:tcW w:w="323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A03AA" w:rsidRPr="009A03AA" w:rsidRDefault="009A03AA" w:rsidP="009A03A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eastAsia="Times New Roman" w:hAnsi="Times New Roman" w:cs="Times New Roman"/>
                <w:sz w:val="24"/>
              </w:rPr>
              <w:lastRenderedPageBreak/>
              <w:t>Особисто/уповноважена особа</w:t>
            </w:r>
          </w:p>
        </w:tc>
      </w:tr>
    </w:tbl>
    <w:p w:rsidR="003C194F" w:rsidRDefault="003C194F" w:rsidP="003C19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2" w:name="n43"/>
      <w:bookmarkEnd w:id="2"/>
    </w:p>
    <w:p w:rsidR="003C194F" w:rsidRPr="00C7640E" w:rsidRDefault="003C194F" w:rsidP="003C19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7640E">
        <w:rPr>
          <w:rFonts w:ascii="Times New Roman" w:eastAsia="Times New Roman" w:hAnsi="Times New Roman" w:cs="Times New Roman"/>
          <w:sz w:val="24"/>
          <w:szCs w:val="24"/>
        </w:rPr>
        <w:t>Керуюча справами</w:t>
      </w:r>
    </w:p>
    <w:p w:rsidR="003C194F" w:rsidRPr="00C7640E" w:rsidRDefault="003C194F" w:rsidP="003C19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7640E">
        <w:rPr>
          <w:rFonts w:ascii="Times New Roman" w:eastAsia="Times New Roman" w:hAnsi="Times New Roman" w:cs="Times New Roman"/>
          <w:sz w:val="24"/>
          <w:szCs w:val="24"/>
        </w:rPr>
        <w:t xml:space="preserve">виконавчого комітету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</w:t>
      </w:r>
      <w:r w:rsidRPr="00C7640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Г.І. </w:t>
      </w:r>
      <w:proofErr w:type="spellStart"/>
      <w:r w:rsidRPr="00C7640E">
        <w:rPr>
          <w:rFonts w:ascii="Times New Roman" w:eastAsia="Times New Roman" w:hAnsi="Times New Roman" w:cs="Times New Roman"/>
          <w:sz w:val="24"/>
          <w:szCs w:val="24"/>
        </w:rPr>
        <w:t>Панасевич</w:t>
      </w:r>
      <w:proofErr w:type="spellEnd"/>
    </w:p>
    <w:p w:rsidR="009A03AA" w:rsidRPr="009A03AA" w:rsidRDefault="009A03AA" w:rsidP="003E2D1E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9A03AA" w:rsidRPr="009A03AA" w:rsidSect="009A03AA">
      <w:pgSz w:w="11906" w:h="16838"/>
      <w:pgMar w:top="28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15058B"/>
    <w:multiLevelType w:val="hybridMultilevel"/>
    <w:tmpl w:val="96E8B110"/>
    <w:lvl w:ilvl="0" w:tplc="04220001">
      <w:start w:val="1"/>
      <w:numFmt w:val="bullet"/>
      <w:lvlText w:val=""/>
      <w:lvlJc w:val="left"/>
      <w:pPr>
        <w:ind w:left="6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">
    <w:nsid w:val="340A17B5"/>
    <w:multiLevelType w:val="hybridMultilevel"/>
    <w:tmpl w:val="7C8EDB7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3B57F7"/>
    <w:multiLevelType w:val="hybridMultilevel"/>
    <w:tmpl w:val="06822B48"/>
    <w:lvl w:ilvl="0" w:tplc="71E85B96">
      <w:start w:val="5"/>
      <w:numFmt w:val="decimal"/>
      <w:lvlText w:val="%1"/>
      <w:lvlJc w:val="left"/>
      <w:pPr>
        <w:ind w:left="678" w:hanging="360"/>
      </w:pPr>
      <w:rPr>
        <w:rFonts w:eastAsiaTheme="minorHAnsi" w:cs="Times New Roman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398" w:hanging="360"/>
      </w:pPr>
    </w:lvl>
    <w:lvl w:ilvl="2" w:tplc="0422001B" w:tentative="1">
      <w:start w:val="1"/>
      <w:numFmt w:val="lowerRoman"/>
      <w:lvlText w:val="%3."/>
      <w:lvlJc w:val="right"/>
      <w:pPr>
        <w:ind w:left="2118" w:hanging="180"/>
      </w:pPr>
    </w:lvl>
    <w:lvl w:ilvl="3" w:tplc="0422000F" w:tentative="1">
      <w:start w:val="1"/>
      <w:numFmt w:val="decimal"/>
      <w:lvlText w:val="%4."/>
      <w:lvlJc w:val="left"/>
      <w:pPr>
        <w:ind w:left="2838" w:hanging="360"/>
      </w:pPr>
    </w:lvl>
    <w:lvl w:ilvl="4" w:tplc="04220019" w:tentative="1">
      <w:start w:val="1"/>
      <w:numFmt w:val="lowerLetter"/>
      <w:lvlText w:val="%5."/>
      <w:lvlJc w:val="left"/>
      <w:pPr>
        <w:ind w:left="3558" w:hanging="360"/>
      </w:pPr>
    </w:lvl>
    <w:lvl w:ilvl="5" w:tplc="0422001B" w:tentative="1">
      <w:start w:val="1"/>
      <w:numFmt w:val="lowerRoman"/>
      <w:lvlText w:val="%6."/>
      <w:lvlJc w:val="right"/>
      <w:pPr>
        <w:ind w:left="4278" w:hanging="180"/>
      </w:pPr>
    </w:lvl>
    <w:lvl w:ilvl="6" w:tplc="0422000F" w:tentative="1">
      <w:start w:val="1"/>
      <w:numFmt w:val="decimal"/>
      <w:lvlText w:val="%7."/>
      <w:lvlJc w:val="left"/>
      <w:pPr>
        <w:ind w:left="4998" w:hanging="360"/>
      </w:pPr>
    </w:lvl>
    <w:lvl w:ilvl="7" w:tplc="04220019" w:tentative="1">
      <w:start w:val="1"/>
      <w:numFmt w:val="lowerLetter"/>
      <w:lvlText w:val="%8."/>
      <w:lvlJc w:val="left"/>
      <w:pPr>
        <w:ind w:left="5718" w:hanging="360"/>
      </w:pPr>
    </w:lvl>
    <w:lvl w:ilvl="8" w:tplc="0422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">
    <w:nsid w:val="37F610A8"/>
    <w:multiLevelType w:val="multilevel"/>
    <w:tmpl w:val="48C63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7C21056"/>
    <w:multiLevelType w:val="hybridMultilevel"/>
    <w:tmpl w:val="C32CEC4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3652F4D"/>
    <w:multiLevelType w:val="hybridMultilevel"/>
    <w:tmpl w:val="CE2C1936"/>
    <w:lvl w:ilvl="0" w:tplc="042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6">
    <w:nsid w:val="760F76A3"/>
    <w:multiLevelType w:val="hybridMultilevel"/>
    <w:tmpl w:val="351CC45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A107824"/>
    <w:multiLevelType w:val="hybridMultilevel"/>
    <w:tmpl w:val="A776F856"/>
    <w:lvl w:ilvl="0" w:tplc="D57EE220">
      <w:start w:val="2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ABD"/>
    <w:rsid w:val="00056A7B"/>
    <w:rsid w:val="000D1965"/>
    <w:rsid w:val="000E2F9E"/>
    <w:rsid w:val="000F0C0F"/>
    <w:rsid w:val="0010193C"/>
    <w:rsid w:val="00105842"/>
    <w:rsid w:val="0012044A"/>
    <w:rsid w:val="0013671B"/>
    <w:rsid w:val="00145907"/>
    <w:rsid w:val="00171326"/>
    <w:rsid w:val="001F2ACB"/>
    <w:rsid w:val="001F3386"/>
    <w:rsid w:val="00202CA2"/>
    <w:rsid w:val="00237BED"/>
    <w:rsid w:val="00254282"/>
    <w:rsid w:val="002624FE"/>
    <w:rsid w:val="002669C4"/>
    <w:rsid w:val="002724E2"/>
    <w:rsid w:val="002B6B3A"/>
    <w:rsid w:val="002E5ED5"/>
    <w:rsid w:val="003468F3"/>
    <w:rsid w:val="00397DEC"/>
    <w:rsid w:val="003B74C3"/>
    <w:rsid w:val="003C193B"/>
    <w:rsid w:val="003C194F"/>
    <w:rsid w:val="003D17B7"/>
    <w:rsid w:val="003E2D1E"/>
    <w:rsid w:val="003F1763"/>
    <w:rsid w:val="003F204F"/>
    <w:rsid w:val="004032E5"/>
    <w:rsid w:val="00475903"/>
    <w:rsid w:val="004905FB"/>
    <w:rsid w:val="004A3D42"/>
    <w:rsid w:val="004E7841"/>
    <w:rsid w:val="0051012D"/>
    <w:rsid w:val="00516238"/>
    <w:rsid w:val="00522CD1"/>
    <w:rsid w:val="005A5B30"/>
    <w:rsid w:val="005E1DE4"/>
    <w:rsid w:val="00644490"/>
    <w:rsid w:val="00677213"/>
    <w:rsid w:val="006A36F3"/>
    <w:rsid w:val="006B3E93"/>
    <w:rsid w:val="006C25DC"/>
    <w:rsid w:val="006E35B8"/>
    <w:rsid w:val="006E6E8A"/>
    <w:rsid w:val="007779B4"/>
    <w:rsid w:val="007B2256"/>
    <w:rsid w:val="007D0E15"/>
    <w:rsid w:val="00881FE5"/>
    <w:rsid w:val="008964F6"/>
    <w:rsid w:val="008D4CA0"/>
    <w:rsid w:val="00952D6D"/>
    <w:rsid w:val="009629D2"/>
    <w:rsid w:val="00991C06"/>
    <w:rsid w:val="009A03AA"/>
    <w:rsid w:val="009A45C7"/>
    <w:rsid w:val="009B2BF0"/>
    <w:rsid w:val="009F4B93"/>
    <w:rsid w:val="00A01C23"/>
    <w:rsid w:val="00A16BDB"/>
    <w:rsid w:val="00A3445B"/>
    <w:rsid w:val="00A4190E"/>
    <w:rsid w:val="00AA11BD"/>
    <w:rsid w:val="00AC4298"/>
    <w:rsid w:val="00AC7E53"/>
    <w:rsid w:val="00B15017"/>
    <w:rsid w:val="00B5010A"/>
    <w:rsid w:val="00B82E2E"/>
    <w:rsid w:val="00BC428A"/>
    <w:rsid w:val="00C17264"/>
    <w:rsid w:val="00C7331A"/>
    <w:rsid w:val="00C74BE0"/>
    <w:rsid w:val="00CA31E5"/>
    <w:rsid w:val="00CA6DE5"/>
    <w:rsid w:val="00CC1B9F"/>
    <w:rsid w:val="00CC3A6B"/>
    <w:rsid w:val="00CC6ABD"/>
    <w:rsid w:val="00D737D7"/>
    <w:rsid w:val="00D83B18"/>
    <w:rsid w:val="00D84A18"/>
    <w:rsid w:val="00D9156F"/>
    <w:rsid w:val="00D91F46"/>
    <w:rsid w:val="00DC700C"/>
    <w:rsid w:val="00E10DC4"/>
    <w:rsid w:val="00E87626"/>
    <w:rsid w:val="00E960F6"/>
    <w:rsid w:val="00EE4620"/>
    <w:rsid w:val="00F17C3F"/>
    <w:rsid w:val="00F26476"/>
    <w:rsid w:val="00F34DFD"/>
    <w:rsid w:val="00F739D4"/>
    <w:rsid w:val="00F76598"/>
    <w:rsid w:val="00F94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6C0104-D85A-4B70-9845-2052E71CF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6A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C6ABD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77213"/>
    <w:rPr>
      <w:color w:val="0000FF" w:themeColor="hyperlink"/>
      <w:u w:val="single"/>
    </w:rPr>
  </w:style>
  <w:style w:type="paragraph" w:customStyle="1" w:styleId="rvps2">
    <w:name w:val="rvps2"/>
    <w:basedOn w:val="a"/>
    <w:rsid w:val="008D4C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5E1D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E1D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06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2.rada.gov.ua/laws/%20show/1127-2015-%D0%BF" TargetMode="External"/><Relationship Id="rId5" Type="http://schemas.openxmlformats.org/officeDocument/2006/relationships/hyperlink" Target="http://zakon3.rada.gov.ua/laws/show/1952-1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1571</Words>
  <Characters>897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Сергій Репетуха</dc:creator>
  <cp:lastModifiedBy>Cnap4</cp:lastModifiedBy>
  <cp:revision>9</cp:revision>
  <cp:lastPrinted>2018-04-24T07:18:00Z</cp:lastPrinted>
  <dcterms:created xsi:type="dcterms:W3CDTF">2018-03-19T09:07:00Z</dcterms:created>
  <dcterms:modified xsi:type="dcterms:W3CDTF">2018-04-24T07:18:00Z</dcterms:modified>
</cp:coreProperties>
</file>